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67" w:rsidRPr="000E4C1F" w:rsidRDefault="00FC0655">
      <w:pPr>
        <w:rPr>
          <w:rFonts w:eastAsia="ＭＳ 明朝" w:cs="ＭＳ 明朝"/>
          <w:color w:val="000000"/>
          <w:kern w:val="0"/>
          <w:sz w:val="20"/>
          <w:szCs w:val="20"/>
        </w:rPr>
      </w:pPr>
      <w:r w:rsidRPr="000E4C1F">
        <w:rPr>
          <w:rFonts w:eastAsia="ＭＳ 明朝" w:cs="ＭＳ 明朝"/>
          <w:color w:val="000000"/>
          <w:kern w:val="0"/>
          <w:sz w:val="20"/>
          <w:szCs w:val="20"/>
        </w:rPr>
        <w:t>「</w:t>
      </w:r>
      <w:r w:rsidR="00FD5C4B" w:rsidRPr="000E4C1F">
        <w:rPr>
          <w:rFonts w:eastAsia="ＭＳ 明朝" w:cs="ＭＳ 明朝"/>
          <w:color w:val="000000"/>
          <w:kern w:val="0"/>
          <w:sz w:val="20"/>
          <w:szCs w:val="20"/>
        </w:rPr>
        <w:t>自主的安全性向上のためのリスク評価技術活用に関する</w:t>
      </w:r>
      <w:r w:rsidR="00FD5C4B" w:rsidRPr="000E4C1F">
        <w:rPr>
          <w:rFonts w:eastAsia="ＭＳ 明朝" w:cs="ＭＳ 明朝"/>
          <w:color w:val="000000"/>
          <w:kern w:val="0"/>
          <w:sz w:val="20"/>
          <w:szCs w:val="20"/>
        </w:rPr>
        <w:t>PRA</w:t>
      </w:r>
      <w:r w:rsidR="00FD5C4B" w:rsidRPr="000E4C1F">
        <w:rPr>
          <w:rFonts w:eastAsia="ＭＳ 明朝" w:cs="ＭＳ 明朝"/>
          <w:color w:val="000000"/>
          <w:kern w:val="0"/>
          <w:sz w:val="20"/>
          <w:szCs w:val="20"/>
        </w:rPr>
        <w:t>への期待と活用のための</w:t>
      </w:r>
      <w:r w:rsidR="00D15367" w:rsidRPr="000E4C1F">
        <w:rPr>
          <w:rFonts w:eastAsia="ＭＳ 明朝" w:cs="ＭＳ 明朝"/>
          <w:color w:val="000000"/>
          <w:kern w:val="0"/>
          <w:sz w:val="20"/>
          <w:szCs w:val="20"/>
        </w:rPr>
        <w:t>取組」の講演会の</w:t>
      </w:r>
      <w:r w:rsidR="00F13268" w:rsidRPr="000E4C1F">
        <w:rPr>
          <w:rFonts w:eastAsia="ＭＳ 明朝" w:cs="ＭＳ 明朝"/>
          <w:color w:val="000000"/>
          <w:kern w:val="0"/>
          <w:sz w:val="20"/>
          <w:szCs w:val="20"/>
        </w:rPr>
        <w:t>ご案内</w:t>
      </w:r>
      <w:r w:rsidR="00F13268" w:rsidRPr="000E4C1F">
        <w:rPr>
          <w:rFonts w:eastAsia="ＭＳ 明朝" w:cs="ＭＳ 明朝"/>
          <w:color w:val="000000"/>
          <w:kern w:val="0"/>
          <w:sz w:val="20"/>
          <w:szCs w:val="20"/>
        </w:rPr>
        <w:br/>
      </w:r>
    </w:p>
    <w:p w:rsidR="00FD5C4B" w:rsidRPr="000E4C1F" w:rsidRDefault="00FD5C4B">
      <w:pPr>
        <w:rPr>
          <w:rFonts w:eastAsia="ＭＳ 明朝" w:cs="ＭＳ 明朝"/>
          <w:color w:val="000000"/>
          <w:kern w:val="0"/>
          <w:sz w:val="20"/>
          <w:szCs w:val="20"/>
        </w:rPr>
      </w:pPr>
      <w:r w:rsidRPr="000E4C1F">
        <w:rPr>
          <w:rFonts w:eastAsia="ＭＳ 明朝" w:cs="ＭＳ 明朝"/>
          <w:color w:val="000000"/>
          <w:kern w:val="0"/>
          <w:sz w:val="20"/>
          <w:szCs w:val="20"/>
        </w:rPr>
        <w:t>リスク部会では、新検査制度において積極的な活用を期待されている</w:t>
      </w:r>
      <w:r w:rsidRPr="000E4C1F">
        <w:rPr>
          <w:rFonts w:eastAsia="ＭＳ 明朝" w:cs="ＭＳ 明朝"/>
          <w:color w:val="000000"/>
          <w:kern w:val="0"/>
          <w:sz w:val="20"/>
          <w:szCs w:val="20"/>
        </w:rPr>
        <w:t>PRA</w:t>
      </w:r>
      <w:r w:rsidRPr="000E4C1F">
        <w:rPr>
          <w:rFonts w:eastAsia="ＭＳ 明朝" w:cs="ＭＳ 明朝"/>
          <w:color w:val="000000"/>
          <w:kern w:val="0"/>
          <w:sz w:val="20"/>
          <w:szCs w:val="20"/>
        </w:rPr>
        <w:t>に関し、自主的な安全性向上の活動における</w:t>
      </w:r>
      <w:r w:rsidRPr="000E4C1F">
        <w:rPr>
          <w:rFonts w:eastAsia="ＭＳ 明朝" w:cs="ＭＳ 明朝"/>
          <w:color w:val="000000"/>
          <w:kern w:val="0"/>
          <w:sz w:val="20"/>
          <w:szCs w:val="20"/>
        </w:rPr>
        <w:t>PRA</w:t>
      </w:r>
      <w:r w:rsidRPr="000E4C1F">
        <w:rPr>
          <w:rFonts w:eastAsia="ＭＳ 明朝" w:cs="ＭＳ 明朝"/>
          <w:color w:val="000000"/>
          <w:kern w:val="0"/>
          <w:sz w:val="20"/>
          <w:szCs w:val="20"/>
        </w:rPr>
        <w:t>に対する役割、期待と国内の</w:t>
      </w:r>
      <w:r w:rsidRPr="000E4C1F">
        <w:rPr>
          <w:rFonts w:eastAsia="ＭＳ 明朝" w:cs="ＭＳ 明朝"/>
          <w:color w:val="000000"/>
          <w:kern w:val="0"/>
          <w:sz w:val="20"/>
          <w:szCs w:val="20"/>
        </w:rPr>
        <w:t>PRA</w:t>
      </w:r>
      <w:r w:rsidRPr="000E4C1F">
        <w:rPr>
          <w:rFonts w:eastAsia="ＭＳ 明朝" w:cs="ＭＳ 明朝"/>
          <w:color w:val="000000"/>
          <w:kern w:val="0"/>
          <w:sz w:val="20"/>
          <w:szCs w:val="20"/>
        </w:rPr>
        <w:t>の活用事例を整理し、米国動向を参考にして、</w:t>
      </w:r>
      <w:r w:rsidRPr="000E4C1F">
        <w:rPr>
          <w:rFonts w:eastAsia="ＭＳ 明朝" w:cs="ＭＳ 明朝"/>
          <w:color w:val="000000"/>
          <w:kern w:val="0"/>
          <w:sz w:val="20"/>
          <w:szCs w:val="20"/>
        </w:rPr>
        <w:t>PRA</w:t>
      </w:r>
      <w:r w:rsidRPr="000E4C1F">
        <w:rPr>
          <w:rFonts w:eastAsia="ＭＳ 明朝" w:cs="ＭＳ 明朝"/>
          <w:color w:val="000000"/>
          <w:kern w:val="0"/>
          <w:sz w:val="20"/>
          <w:szCs w:val="20"/>
        </w:rPr>
        <w:t>の現状と改善の方向性について</w:t>
      </w:r>
      <w:r w:rsidRPr="000E4C1F">
        <w:rPr>
          <w:rFonts w:eastAsia="ＭＳ 明朝" w:cs="ＭＳ 明朝"/>
          <w:color w:val="000000"/>
          <w:kern w:val="0"/>
          <w:sz w:val="20"/>
          <w:szCs w:val="20"/>
        </w:rPr>
        <w:t xml:space="preserve">  </w:t>
      </w:r>
      <w:r w:rsidRPr="000E4C1F">
        <w:rPr>
          <w:rFonts w:eastAsia="ＭＳ 明朝" w:cs="ＭＳ 明朝"/>
          <w:color w:val="000000"/>
          <w:kern w:val="0"/>
          <w:sz w:val="20"/>
          <w:szCs w:val="20"/>
        </w:rPr>
        <w:t>共通認識を得るための情報を提供するための講演会を開催いたします。幅広い視点でリスク評価に取組まれている学識者、</w:t>
      </w:r>
      <w:r w:rsidRPr="000E4C1F">
        <w:rPr>
          <w:rFonts w:eastAsia="ＭＳ 明朝" w:cs="ＭＳ 明朝"/>
          <w:color w:val="000000"/>
          <w:kern w:val="0"/>
          <w:sz w:val="20"/>
          <w:szCs w:val="20"/>
        </w:rPr>
        <w:t>PRA</w:t>
      </w:r>
      <w:r w:rsidRPr="000E4C1F">
        <w:rPr>
          <w:rFonts w:eastAsia="ＭＳ 明朝" w:cs="ＭＳ 明朝"/>
          <w:color w:val="000000"/>
          <w:kern w:val="0"/>
          <w:sz w:val="20"/>
          <w:szCs w:val="20"/>
        </w:rPr>
        <w:t>の活用に取り組んでいる研究機関の専門家、米国における</w:t>
      </w:r>
      <w:r w:rsidRPr="000E4C1F">
        <w:rPr>
          <w:rFonts w:eastAsia="ＭＳ 明朝" w:cs="ＭＳ 明朝"/>
          <w:color w:val="000000"/>
          <w:kern w:val="0"/>
          <w:sz w:val="20"/>
          <w:szCs w:val="20"/>
        </w:rPr>
        <w:t>PRA</w:t>
      </w:r>
      <w:r w:rsidRPr="000E4C1F">
        <w:rPr>
          <w:rFonts w:eastAsia="ＭＳ 明朝" w:cs="ＭＳ 明朝"/>
          <w:color w:val="000000"/>
          <w:kern w:val="0"/>
          <w:sz w:val="20"/>
          <w:szCs w:val="20"/>
        </w:rPr>
        <w:t>の活用情報に詳しいコンサルタントを講師としてお招きしました</w:t>
      </w:r>
      <w:r w:rsidR="00B27C3F" w:rsidRPr="000E4C1F">
        <w:rPr>
          <w:rFonts w:eastAsia="ＭＳ 明朝" w:cs="ＭＳ 明朝"/>
          <w:color w:val="000000"/>
          <w:kern w:val="0"/>
          <w:sz w:val="20"/>
          <w:szCs w:val="20"/>
        </w:rPr>
        <w:t>。日本原子力学会</w:t>
      </w:r>
      <w:r w:rsidR="00B27C3F" w:rsidRPr="000E4C1F">
        <w:rPr>
          <w:rFonts w:eastAsia="ＭＳ 明朝" w:cs="ＭＳ 明朝"/>
          <w:color w:val="000000"/>
          <w:kern w:val="0"/>
          <w:sz w:val="20"/>
          <w:szCs w:val="20"/>
        </w:rPr>
        <w:t xml:space="preserve"> </w:t>
      </w:r>
      <w:r w:rsidR="00B27C3F" w:rsidRPr="000E4C1F">
        <w:rPr>
          <w:rFonts w:eastAsia="ＭＳ 明朝" w:cs="ＭＳ 明朝"/>
          <w:color w:val="000000"/>
          <w:kern w:val="0"/>
          <w:sz w:val="20"/>
          <w:szCs w:val="20"/>
        </w:rPr>
        <w:t>春の年会を開催する大阪大学で</w:t>
      </w:r>
      <w:r w:rsidR="004914AD" w:rsidRPr="000E4C1F">
        <w:rPr>
          <w:rFonts w:eastAsia="ＭＳ 明朝" w:cs="ＭＳ 明朝"/>
          <w:color w:val="000000"/>
          <w:kern w:val="0"/>
          <w:sz w:val="20"/>
          <w:szCs w:val="20"/>
        </w:rPr>
        <w:t>春の年会</w:t>
      </w:r>
      <w:r w:rsidR="00B27C3F" w:rsidRPr="000E4C1F">
        <w:rPr>
          <w:rFonts w:eastAsia="ＭＳ 明朝" w:cs="ＭＳ 明朝"/>
          <w:color w:val="000000"/>
          <w:kern w:val="0"/>
          <w:sz w:val="20"/>
          <w:szCs w:val="20"/>
        </w:rPr>
        <w:t>の開始日の前日に開催いたしますので</w:t>
      </w:r>
      <w:r w:rsidRPr="000E4C1F">
        <w:rPr>
          <w:rFonts w:eastAsia="ＭＳ 明朝" w:cs="ＭＳ 明朝"/>
          <w:color w:val="000000"/>
          <w:kern w:val="0"/>
          <w:sz w:val="20"/>
          <w:szCs w:val="20"/>
        </w:rPr>
        <w:t>多数のご参加をお待ちしております。</w:t>
      </w:r>
    </w:p>
    <w:p w:rsidR="00FD5C4B" w:rsidRPr="000E4C1F" w:rsidRDefault="00FD5C4B">
      <w:pPr>
        <w:rPr>
          <w:rFonts w:eastAsia="ＭＳ 明朝" w:cs="ＭＳ 明朝"/>
          <w:color w:val="000000"/>
          <w:kern w:val="0"/>
          <w:sz w:val="20"/>
          <w:szCs w:val="20"/>
        </w:rPr>
      </w:pPr>
    </w:p>
    <w:p w:rsidR="00E41F11" w:rsidRPr="000E4C1F" w:rsidRDefault="00F13268" w:rsidP="00BA796A">
      <w:pPr>
        <w:jc w:val="left"/>
        <w:rPr>
          <w:rFonts w:eastAsia="ＭＳ 明朝" w:cs="ＭＳ 明朝"/>
          <w:color w:val="000000"/>
          <w:kern w:val="0"/>
          <w:sz w:val="20"/>
          <w:szCs w:val="20"/>
        </w:rPr>
      </w:pPr>
      <w:r w:rsidRPr="000E4C1F">
        <w:rPr>
          <w:rFonts w:eastAsia="ＭＳ 明朝" w:cs="ＭＳ 明朝"/>
          <w:color w:val="000000"/>
          <w:kern w:val="0"/>
          <w:sz w:val="20"/>
          <w:szCs w:val="20"/>
        </w:rPr>
        <w:t xml:space="preserve">日　時　</w:t>
      </w:r>
      <w:r w:rsidRPr="000E4C1F">
        <w:rPr>
          <w:rFonts w:eastAsia="ＭＳ 明朝" w:cs="ＭＳ 明朝"/>
          <w:color w:val="000000"/>
          <w:kern w:val="0"/>
          <w:sz w:val="20"/>
          <w:szCs w:val="20"/>
        </w:rPr>
        <w:t>2018</w:t>
      </w:r>
      <w:r w:rsidRPr="000E4C1F">
        <w:rPr>
          <w:rFonts w:eastAsia="ＭＳ 明朝" w:cs="ＭＳ 明朝"/>
          <w:color w:val="000000"/>
          <w:kern w:val="0"/>
          <w:sz w:val="20"/>
          <w:szCs w:val="20"/>
        </w:rPr>
        <w:t>年</w:t>
      </w:r>
      <w:r w:rsidR="00D15367" w:rsidRPr="000E4C1F">
        <w:rPr>
          <w:rFonts w:eastAsia="ＭＳ 明朝" w:cs="ＭＳ 明朝"/>
          <w:color w:val="000000"/>
          <w:kern w:val="0"/>
          <w:sz w:val="20"/>
          <w:szCs w:val="20"/>
        </w:rPr>
        <w:t>3</w:t>
      </w:r>
      <w:r w:rsidRPr="000E4C1F">
        <w:rPr>
          <w:rFonts w:eastAsia="ＭＳ 明朝" w:cs="ＭＳ 明朝"/>
          <w:color w:val="000000"/>
          <w:kern w:val="0"/>
          <w:sz w:val="20"/>
          <w:szCs w:val="20"/>
        </w:rPr>
        <w:t>月</w:t>
      </w:r>
      <w:r w:rsidR="00D15367" w:rsidRPr="000E4C1F">
        <w:rPr>
          <w:rFonts w:eastAsia="ＭＳ 明朝" w:cs="ＭＳ 明朝"/>
          <w:color w:val="000000"/>
          <w:kern w:val="0"/>
          <w:sz w:val="20"/>
          <w:szCs w:val="20"/>
        </w:rPr>
        <w:t>25</w:t>
      </w:r>
      <w:r w:rsidRPr="000E4C1F">
        <w:rPr>
          <w:rFonts w:eastAsia="ＭＳ 明朝" w:cs="ＭＳ 明朝"/>
          <w:color w:val="000000"/>
          <w:kern w:val="0"/>
          <w:sz w:val="20"/>
          <w:szCs w:val="20"/>
        </w:rPr>
        <w:t>日（</w:t>
      </w:r>
      <w:r w:rsidR="0098698F" w:rsidRPr="000E4C1F">
        <w:rPr>
          <w:rFonts w:eastAsia="ＭＳ 明朝" w:cs="ＭＳ 明朝"/>
          <w:color w:val="000000"/>
          <w:kern w:val="0"/>
          <w:sz w:val="20"/>
          <w:szCs w:val="20"/>
        </w:rPr>
        <w:t>日</w:t>
      </w:r>
      <w:r w:rsidRPr="000E4C1F">
        <w:rPr>
          <w:rFonts w:eastAsia="ＭＳ 明朝" w:cs="ＭＳ 明朝"/>
          <w:color w:val="000000"/>
          <w:kern w:val="0"/>
          <w:sz w:val="20"/>
          <w:szCs w:val="20"/>
        </w:rPr>
        <w:t>）</w:t>
      </w:r>
      <w:r w:rsidRPr="000E4C1F">
        <w:rPr>
          <w:rFonts w:eastAsia="ＭＳ 明朝" w:cs="ＭＳ 明朝"/>
          <w:color w:val="000000"/>
          <w:kern w:val="0"/>
          <w:sz w:val="20"/>
          <w:szCs w:val="20"/>
        </w:rPr>
        <w:t>13:</w:t>
      </w:r>
      <w:r w:rsidR="00D15367" w:rsidRPr="000E4C1F">
        <w:rPr>
          <w:rFonts w:eastAsia="ＭＳ 明朝" w:cs="ＭＳ 明朝"/>
          <w:color w:val="000000"/>
          <w:kern w:val="0"/>
          <w:sz w:val="20"/>
          <w:szCs w:val="20"/>
        </w:rPr>
        <w:t>0</w:t>
      </w:r>
      <w:r w:rsidRPr="000E4C1F">
        <w:rPr>
          <w:rFonts w:eastAsia="ＭＳ 明朝" w:cs="ＭＳ 明朝"/>
          <w:color w:val="000000"/>
          <w:kern w:val="0"/>
          <w:sz w:val="20"/>
          <w:szCs w:val="20"/>
        </w:rPr>
        <w:t>0</w:t>
      </w:r>
      <w:r w:rsidRPr="000E4C1F">
        <w:rPr>
          <w:rFonts w:eastAsia="ＭＳ 明朝" w:cs="ＭＳ 明朝"/>
          <w:color w:val="000000"/>
          <w:kern w:val="0"/>
          <w:sz w:val="20"/>
          <w:szCs w:val="20"/>
        </w:rPr>
        <w:t>～</w:t>
      </w:r>
      <w:r w:rsidRPr="000E4C1F">
        <w:rPr>
          <w:rFonts w:eastAsia="ＭＳ 明朝" w:cs="ＭＳ 明朝"/>
          <w:color w:val="000000"/>
          <w:kern w:val="0"/>
          <w:sz w:val="20"/>
          <w:szCs w:val="20"/>
        </w:rPr>
        <w:t>17:</w:t>
      </w:r>
      <w:r w:rsidR="00D15367" w:rsidRPr="000E4C1F">
        <w:rPr>
          <w:rFonts w:eastAsia="ＭＳ 明朝" w:cs="ＭＳ 明朝"/>
          <w:color w:val="000000"/>
          <w:kern w:val="0"/>
          <w:sz w:val="20"/>
          <w:szCs w:val="20"/>
        </w:rPr>
        <w:t>00</w:t>
      </w:r>
      <w:r w:rsidRPr="000E4C1F">
        <w:rPr>
          <w:rFonts w:eastAsia="ＭＳ 明朝" w:cs="ＭＳ 明朝"/>
          <w:color w:val="000000"/>
          <w:kern w:val="0"/>
          <w:sz w:val="20"/>
          <w:szCs w:val="20"/>
        </w:rPr>
        <w:br/>
      </w:r>
      <w:r w:rsidRPr="000E4C1F">
        <w:rPr>
          <w:rFonts w:eastAsia="ＭＳ 明朝" w:cs="ＭＳ 明朝"/>
          <w:color w:val="000000"/>
          <w:kern w:val="0"/>
          <w:sz w:val="20"/>
          <w:szCs w:val="20"/>
        </w:rPr>
        <w:br/>
      </w:r>
      <w:r w:rsidRPr="000E4C1F">
        <w:rPr>
          <w:rFonts w:eastAsia="ＭＳ 明朝" w:cs="ＭＳ 明朝"/>
          <w:color w:val="000000"/>
          <w:kern w:val="0"/>
          <w:sz w:val="20"/>
          <w:szCs w:val="20"/>
        </w:rPr>
        <w:t xml:space="preserve">会　場　</w:t>
      </w:r>
      <w:r w:rsidR="00D15367" w:rsidRPr="000E4C1F">
        <w:rPr>
          <w:rFonts w:eastAsia="ＭＳ 明朝" w:cs="ＭＳ 明朝"/>
          <w:color w:val="000000"/>
          <w:kern w:val="0"/>
          <w:sz w:val="20"/>
          <w:szCs w:val="20"/>
        </w:rPr>
        <w:t>大阪大学　吹田キャンパス　コンベンションセンター</w:t>
      </w:r>
      <w:r w:rsidR="00A32BB3" w:rsidRPr="000E4C1F">
        <w:rPr>
          <w:rFonts w:eastAsia="ＭＳ 明朝" w:cs="ＭＳ 明朝"/>
          <w:color w:val="000000"/>
          <w:kern w:val="0"/>
          <w:sz w:val="20"/>
          <w:szCs w:val="20"/>
        </w:rPr>
        <w:t xml:space="preserve">　会議室</w:t>
      </w:r>
      <w:r w:rsidR="00A32BB3" w:rsidRPr="000E4C1F">
        <w:rPr>
          <w:rFonts w:eastAsia="ＭＳ 明朝" w:cs="ＭＳ 明朝"/>
          <w:color w:val="000000"/>
          <w:kern w:val="0"/>
          <w:sz w:val="20"/>
          <w:szCs w:val="20"/>
        </w:rPr>
        <w:t>2</w:t>
      </w:r>
      <w:r w:rsidRPr="000E4C1F">
        <w:rPr>
          <w:rFonts w:eastAsia="ＭＳ 明朝" w:cs="ＭＳ 明朝"/>
          <w:color w:val="000000"/>
          <w:kern w:val="0"/>
          <w:sz w:val="20"/>
          <w:szCs w:val="20"/>
        </w:rPr>
        <w:t xml:space="preserve">　　　　</w:t>
      </w:r>
      <w:r w:rsidR="00D15367" w:rsidRPr="000E4C1F">
        <w:rPr>
          <w:rFonts w:eastAsia="ＭＳ 明朝" w:cs="ＭＳ 明朝"/>
          <w:color w:val="000000"/>
          <w:kern w:val="0"/>
          <w:sz w:val="20"/>
          <w:szCs w:val="20"/>
        </w:rPr>
        <w:t>https://facility.icho.osaka-u.ac.jp/convention/setubi.html</w:t>
      </w:r>
      <w:r w:rsidRPr="000E4C1F">
        <w:rPr>
          <w:rFonts w:eastAsia="ＭＳ 明朝" w:cs="ＭＳ 明朝"/>
          <w:color w:val="000000"/>
          <w:kern w:val="0"/>
          <w:sz w:val="20"/>
          <w:szCs w:val="20"/>
        </w:rPr>
        <w:br/>
      </w:r>
    </w:p>
    <w:p w:rsidR="00776FC8" w:rsidRPr="000E4C1F" w:rsidRDefault="00776FC8" w:rsidP="00776FC8">
      <w:pPr>
        <w:ind w:leftChars="67" w:left="425" w:hangingChars="142" w:hanging="284"/>
        <w:jc w:val="left"/>
        <w:rPr>
          <w:rFonts w:eastAsia="ＭＳ 明朝" w:cs="ＭＳ 明朝"/>
          <w:color w:val="000000"/>
          <w:kern w:val="0"/>
          <w:sz w:val="20"/>
          <w:szCs w:val="20"/>
        </w:rPr>
      </w:pPr>
    </w:p>
    <w:p w:rsidR="00776FC8" w:rsidRPr="000E4C1F" w:rsidRDefault="00F13268" w:rsidP="00776FC8">
      <w:pPr>
        <w:ind w:leftChars="67" w:left="425" w:hangingChars="142" w:hanging="284"/>
        <w:jc w:val="left"/>
        <w:rPr>
          <w:rFonts w:eastAsia="ＭＳ 明朝" w:cs="ＭＳ 明朝"/>
          <w:color w:val="000000"/>
          <w:kern w:val="0"/>
          <w:sz w:val="20"/>
          <w:szCs w:val="20"/>
        </w:rPr>
      </w:pPr>
      <w:r w:rsidRPr="000E4C1F">
        <w:rPr>
          <w:rFonts w:eastAsia="ＭＳ 明朝" w:cs="ＭＳ 明朝"/>
          <w:color w:val="000000"/>
          <w:kern w:val="0"/>
          <w:sz w:val="20"/>
          <w:szCs w:val="20"/>
        </w:rPr>
        <w:t>○</w:t>
      </w:r>
      <w:r w:rsidRPr="000E4C1F">
        <w:rPr>
          <w:rFonts w:eastAsia="ＭＳ 明朝" w:cs="ＭＳ 明朝"/>
          <w:color w:val="000000"/>
          <w:kern w:val="0"/>
          <w:sz w:val="20"/>
          <w:szCs w:val="20"/>
        </w:rPr>
        <w:t>プログラム（敬称略）</w:t>
      </w:r>
      <w:r w:rsidRPr="000E4C1F">
        <w:rPr>
          <w:rFonts w:eastAsia="ＭＳ 明朝" w:cs="ＭＳ 明朝"/>
          <w:color w:val="000000"/>
          <w:kern w:val="0"/>
          <w:sz w:val="20"/>
          <w:szCs w:val="20"/>
        </w:rPr>
        <w:br/>
      </w:r>
      <w:r w:rsidR="00A32BB3" w:rsidRPr="000E4C1F">
        <w:rPr>
          <w:rFonts w:eastAsia="ＭＳ 明朝" w:cs="ＭＳ 明朝"/>
          <w:color w:val="000000"/>
          <w:kern w:val="0"/>
          <w:sz w:val="20"/>
          <w:szCs w:val="20"/>
        </w:rPr>
        <w:t xml:space="preserve">　開会の挨拶と趣旨説明：山口彰</w:t>
      </w:r>
      <w:r w:rsidRPr="000E4C1F">
        <w:rPr>
          <w:rFonts w:eastAsia="ＭＳ 明朝" w:cs="ＭＳ 明朝"/>
          <w:color w:val="000000"/>
          <w:kern w:val="0"/>
          <w:sz w:val="20"/>
          <w:szCs w:val="20"/>
        </w:rPr>
        <w:t>（</w:t>
      </w:r>
      <w:r w:rsidR="0073575F" w:rsidRPr="000E4C1F">
        <w:rPr>
          <w:rFonts w:eastAsia="ＭＳ 明朝" w:cs="ＭＳ 明朝"/>
          <w:color w:val="000000"/>
          <w:kern w:val="0"/>
          <w:sz w:val="20"/>
          <w:szCs w:val="20"/>
        </w:rPr>
        <w:t>リスク</w:t>
      </w:r>
      <w:r w:rsidRPr="000E4C1F">
        <w:rPr>
          <w:rFonts w:eastAsia="ＭＳ 明朝" w:cs="ＭＳ 明朝"/>
          <w:color w:val="000000"/>
          <w:kern w:val="0"/>
          <w:sz w:val="20"/>
          <w:szCs w:val="20"/>
        </w:rPr>
        <w:t>部会長、東京大学）</w:t>
      </w:r>
      <w:r w:rsidR="00776FC8" w:rsidRPr="000E4C1F">
        <w:rPr>
          <w:rFonts w:eastAsia="ＭＳ 明朝" w:cs="ＭＳ 明朝"/>
          <w:color w:val="000000"/>
          <w:kern w:val="0"/>
          <w:sz w:val="20"/>
          <w:szCs w:val="20"/>
        </w:rPr>
        <w:br/>
      </w:r>
    </w:p>
    <w:p w:rsidR="00BA796A" w:rsidRPr="000E4C1F" w:rsidRDefault="00F13268" w:rsidP="00776FC8">
      <w:pPr>
        <w:ind w:leftChars="67" w:left="425" w:hangingChars="142" w:hanging="284"/>
        <w:jc w:val="left"/>
        <w:rPr>
          <w:rFonts w:eastAsia="ＭＳ 明朝" w:cs="ＭＳ 明朝"/>
          <w:color w:val="000000"/>
          <w:kern w:val="0"/>
          <w:sz w:val="20"/>
          <w:szCs w:val="20"/>
        </w:rPr>
      </w:pPr>
      <w:r w:rsidRPr="000E4C1F">
        <w:rPr>
          <w:rFonts w:eastAsia="ＭＳ 明朝" w:cs="ＭＳ 明朝"/>
          <w:color w:val="000000"/>
          <w:kern w:val="0"/>
          <w:sz w:val="20"/>
          <w:szCs w:val="20"/>
        </w:rPr>
        <w:t xml:space="preserve">(1) </w:t>
      </w:r>
      <w:r w:rsidR="00934EE1" w:rsidRPr="000E4C1F">
        <w:rPr>
          <w:rFonts w:eastAsia="ＭＳ 明朝" w:cs="ＭＳ 明朝"/>
          <w:color w:val="000000"/>
          <w:kern w:val="0"/>
          <w:sz w:val="20"/>
          <w:szCs w:val="20"/>
        </w:rPr>
        <w:t>自主的安全性向上活動のための</w:t>
      </w:r>
      <w:r w:rsidR="00934EE1" w:rsidRPr="000E4C1F">
        <w:rPr>
          <w:rFonts w:eastAsia="ＭＳ 明朝" w:cs="ＭＳ 明朝"/>
          <w:color w:val="000000"/>
          <w:kern w:val="0"/>
          <w:sz w:val="20"/>
          <w:szCs w:val="20"/>
        </w:rPr>
        <w:t>PRA</w:t>
      </w:r>
      <w:r w:rsidR="00934EE1" w:rsidRPr="000E4C1F">
        <w:rPr>
          <w:rFonts w:eastAsia="ＭＳ 明朝" w:cs="ＭＳ 明朝"/>
          <w:color w:val="000000"/>
          <w:kern w:val="0"/>
          <w:sz w:val="20"/>
          <w:szCs w:val="20"/>
        </w:rPr>
        <w:t>に関する提言</w:t>
      </w:r>
      <w:r w:rsidR="00934EE1" w:rsidRPr="000E4C1F">
        <w:rPr>
          <w:rFonts w:eastAsia="ＭＳ 明朝" w:cs="ＭＳ 明朝"/>
          <w:color w:val="000000"/>
          <w:kern w:val="0"/>
          <w:sz w:val="20"/>
          <w:szCs w:val="20"/>
        </w:rPr>
        <w:t xml:space="preserve">: </w:t>
      </w:r>
      <w:r w:rsidR="00934EE1" w:rsidRPr="000E4C1F">
        <w:rPr>
          <w:rFonts w:eastAsia="ＭＳ 明朝" w:cs="ＭＳ 明朝"/>
          <w:color w:val="000000"/>
          <w:kern w:val="0"/>
          <w:sz w:val="20"/>
          <w:szCs w:val="20"/>
        </w:rPr>
        <w:t>野口和彦</w:t>
      </w:r>
      <w:r w:rsidR="00934EE1" w:rsidRPr="000E4C1F">
        <w:rPr>
          <w:rFonts w:eastAsia="ＭＳ 明朝" w:cs="ＭＳ 明朝"/>
          <w:color w:val="000000"/>
          <w:kern w:val="0"/>
          <w:sz w:val="20"/>
          <w:szCs w:val="20"/>
        </w:rPr>
        <w:t xml:space="preserve"> (</w:t>
      </w:r>
      <w:r w:rsidR="00934EE1" w:rsidRPr="000E4C1F">
        <w:rPr>
          <w:rFonts w:eastAsia="ＭＳ 明朝" w:cs="ＭＳ 明朝"/>
          <w:color w:val="000000"/>
          <w:kern w:val="0"/>
          <w:sz w:val="20"/>
          <w:szCs w:val="20"/>
        </w:rPr>
        <w:t>横浜国立大学</w:t>
      </w:r>
      <w:r w:rsidR="00934EE1" w:rsidRPr="000E4C1F">
        <w:rPr>
          <w:rFonts w:eastAsia="ＭＳ 明朝" w:cs="ＭＳ 明朝"/>
          <w:color w:val="000000"/>
          <w:kern w:val="0"/>
          <w:sz w:val="20"/>
          <w:szCs w:val="20"/>
        </w:rPr>
        <w:t xml:space="preserve">) </w:t>
      </w:r>
    </w:p>
    <w:p w:rsidR="00BA796A" w:rsidRPr="000E4C1F" w:rsidRDefault="00BA796A" w:rsidP="00BA796A">
      <w:pPr>
        <w:adjustRightInd w:val="0"/>
        <w:ind w:leftChars="100" w:left="210" w:firstLineChars="100" w:firstLine="210"/>
        <w:jc w:val="left"/>
      </w:pPr>
      <w:r w:rsidRPr="000E4C1F">
        <w:t>原子力発電プラントの安全性を向上していくために、様々な活動へのリスクをどう活用するかという視点で、現在の</w:t>
      </w:r>
      <w:r w:rsidRPr="000E4C1F">
        <w:t>PRA</w:t>
      </w:r>
      <w:r w:rsidRPr="000E4C1F">
        <w:t>に適用されているイベントツリー、フォールトツリーを用いた手法の懸案を示し、新たな視点でのリスク評価技術に対する提言を説明する。</w:t>
      </w:r>
    </w:p>
    <w:p w:rsidR="00776FC8" w:rsidRPr="000E4C1F" w:rsidRDefault="00776FC8" w:rsidP="00776FC8">
      <w:pPr>
        <w:ind w:leftChars="67" w:left="425" w:hangingChars="142" w:hanging="284"/>
        <w:jc w:val="left"/>
        <w:rPr>
          <w:rFonts w:eastAsia="ＭＳ 明朝" w:cs="ＭＳ 明朝"/>
          <w:kern w:val="0"/>
          <w:sz w:val="20"/>
          <w:szCs w:val="20"/>
        </w:rPr>
      </w:pPr>
    </w:p>
    <w:p w:rsidR="00BA796A" w:rsidRPr="000E4C1F" w:rsidRDefault="00F13268" w:rsidP="00776FC8">
      <w:pPr>
        <w:ind w:leftChars="67" w:left="425" w:hangingChars="142" w:hanging="284"/>
        <w:jc w:val="left"/>
        <w:rPr>
          <w:rFonts w:eastAsia="ＭＳ 明朝" w:cs="ＭＳ 明朝"/>
          <w:kern w:val="0"/>
          <w:sz w:val="20"/>
          <w:szCs w:val="20"/>
        </w:rPr>
      </w:pPr>
      <w:r w:rsidRPr="000E4C1F">
        <w:rPr>
          <w:rFonts w:eastAsia="ＭＳ 明朝" w:cs="ＭＳ 明朝"/>
          <w:kern w:val="0"/>
          <w:sz w:val="20"/>
          <w:szCs w:val="20"/>
        </w:rPr>
        <w:t xml:space="preserve">(2) </w:t>
      </w:r>
      <w:r w:rsidR="0073575F" w:rsidRPr="000E4C1F">
        <w:rPr>
          <w:rFonts w:eastAsia="ＭＳ 明朝" w:cs="ＭＳ 明朝"/>
          <w:kern w:val="0"/>
          <w:sz w:val="20"/>
          <w:szCs w:val="20"/>
        </w:rPr>
        <w:t>『</w:t>
      </w:r>
      <w:r w:rsidR="0073575F" w:rsidRPr="000E4C1F">
        <w:rPr>
          <w:rFonts w:eastAsia="ＭＳ 明朝" w:cs="ＭＳ 明朝"/>
          <w:color w:val="000000"/>
          <w:kern w:val="0"/>
          <w:sz w:val="20"/>
          <w:szCs w:val="20"/>
        </w:rPr>
        <w:t>Risk</w:t>
      </w:r>
      <w:r w:rsidR="0073575F" w:rsidRPr="000E4C1F">
        <w:rPr>
          <w:rFonts w:eastAsia="ＭＳ 明朝" w:cs="ＭＳ 明朝"/>
          <w:kern w:val="0"/>
          <w:sz w:val="20"/>
          <w:szCs w:val="20"/>
        </w:rPr>
        <w:t>-Informed Decision Making: A Survey of United States Experience</w:t>
      </w:r>
      <w:r w:rsidR="0073575F" w:rsidRPr="000E4C1F">
        <w:rPr>
          <w:rFonts w:eastAsia="ＭＳ 明朝" w:cs="ＭＳ 明朝"/>
          <w:kern w:val="0"/>
          <w:sz w:val="20"/>
          <w:szCs w:val="20"/>
        </w:rPr>
        <w:t>』における</w:t>
      </w:r>
      <w:r w:rsidR="0073575F" w:rsidRPr="000E4C1F">
        <w:rPr>
          <w:rFonts w:eastAsia="ＭＳ 明朝" w:cs="ＭＳ 明朝"/>
          <w:kern w:val="0"/>
          <w:sz w:val="20"/>
          <w:szCs w:val="20"/>
        </w:rPr>
        <w:t>PRA</w:t>
      </w:r>
      <w:r w:rsidR="00776FC8" w:rsidRPr="000E4C1F">
        <w:rPr>
          <w:rFonts w:eastAsia="ＭＳ 明朝" w:cs="ＭＳ 明朝"/>
          <w:kern w:val="0"/>
          <w:sz w:val="20"/>
          <w:szCs w:val="20"/>
        </w:rPr>
        <w:t>の活用について</w:t>
      </w:r>
      <w:r w:rsidRPr="000E4C1F">
        <w:rPr>
          <w:rFonts w:eastAsia="ＭＳ 明朝" w:cs="ＭＳ 明朝"/>
          <w:kern w:val="0"/>
          <w:sz w:val="20"/>
          <w:szCs w:val="20"/>
        </w:rPr>
        <w:t>：</w:t>
      </w:r>
      <w:r w:rsidR="00934EE1" w:rsidRPr="000E4C1F">
        <w:rPr>
          <w:rFonts w:eastAsia="ＭＳ 明朝" w:cs="ＭＳ 明朝"/>
          <w:kern w:val="0"/>
          <w:sz w:val="20"/>
          <w:szCs w:val="20"/>
        </w:rPr>
        <w:t>山中</w:t>
      </w:r>
      <w:r w:rsidR="008E0994" w:rsidRPr="000E4C1F">
        <w:rPr>
          <w:rFonts w:eastAsia="ＭＳ 明朝" w:cs="ＭＳ 明朝"/>
          <w:kern w:val="0"/>
          <w:sz w:val="20"/>
          <w:szCs w:val="20"/>
        </w:rPr>
        <w:t>康慎</w:t>
      </w:r>
      <w:r w:rsidR="00934EE1" w:rsidRPr="000E4C1F">
        <w:rPr>
          <w:rFonts w:eastAsia="ＭＳ 明朝" w:cs="ＭＳ 明朝"/>
          <w:kern w:val="0"/>
          <w:sz w:val="20"/>
          <w:szCs w:val="20"/>
        </w:rPr>
        <w:t>(</w:t>
      </w:r>
      <w:r w:rsidR="00934EE1" w:rsidRPr="000E4C1F">
        <w:rPr>
          <w:rFonts w:eastAsia="ＭＳ 明朝" w:cs="ＭＳ 明朝"/>
          <w:kern w:val="0"/>
          <w:sz w:val="20"/>
          <w:szCs w:val="20"/>
        </w:rPr>
        <w:t>電力中央研究所</w:t>
      </w:r>
      <w:r w:rsidRPr="000E4C1F">
        <w:rPr>
          <w:rFonts w:eastAsia="ＭＳ 明朝" w:cs="ＭＳ 明朝"/>
          <w:kern w:val="0"/>
          <w:sz w:val="20"/>
          <w:szCs w:val="20"/>
        </w:rPr>
        <w:t>）</w:t>
      </w:r>
    </w:p>
    <w:p w:rsidR="00BA796A" w:rsidRPr="000E4C1F" w:rsidRDefault="0073575F" w:rsidP="00776FC8">
      <w:pPr>
        <w:adjustRightInd w:val="0"/>
        <w:ind w:leftChars="100" w:left="210" w:firstLineChars="100" w:firstLine="200"/>
        <w:jc w:val="left"/>
      </w:pPr>
      <w:r w:rsidRPr="000E4C1F">
        <w:rPr>
          <w:rFonts w:eastAsia="ＭＳ 明朝" w:cs="ＭＳ 明朝"/>
          <w:kern w:val="0"/>
          <w:sz w:val="20"/>
          <w:szCs w:val="20"/>
        </w:rPr>
        <w:t>原子力</w:t>
      </w:r>
      <w:r w:rsidRPr="000E4C1F">
        <w:t>リスク</w:t>
      </w:r>
      <w:r w:rsidRPr="000E4C1F">
        <w:rPr>
          <w:rFonts w:eastAsia="ＭＳ 明朝" w:cs="ＭＳ 明朝"/>
          <w:kern w:val="0"/>
          <w:sz w:val="20"/>
          <w:szCs w:val="20"/>
        </w:rPr>
        <w:t>研究センターが取りまとめた『</w:t>
      </w:r>
      <w:r w:rsidRPr="000E4C1F">
        <w:rPr>
          <w:rFonts w:eastAsia="ＭＳ 明朝" w:cs="ＭＳ 明朝"/>
          <w:kern w:val="0"/>
          <w:sz w:val="20"/>
          <w:szCs w:val="20"/>
        </w:rPr>
        <w:t>Risk-Informed Decision Making: A Survey of</w:t>
      </w:r>
      <w:r w:rsidRPr="000E4C1F">
        <w:rPr>
          <w:rFonts w:eastAsia="ＭＳ 明朝" w:cs="ＭＳ 明朝"/>
          <w:kern w:val="0"/>
          <w:sz w:val="20"/>
          <w:szCs w:val="20"/>
        </w:rPr>
        <w:br/>
        <w:t xml:space="preserve">  United States Experience</w:t>
      </w:r>
      <w:r w:rsidRPr="000E4C1F">
        <w:rPr>
          <w:rFonts w:eastAsia="ＭＳ 明朝" w:cs="ＭＳ 明朝"/>
          <w:kern w:val="0"/>
          <w:sz w:val="20"/>
          <w:szCs w:val="20"/>
        </w:rPr>
        <w:t>』における</w:t>
      </w:r>
      <w:r w:rsidRPr="000E4C1F">
        <w:rPr>
          <w:rFonts w:eastAsia="ＭＳ 明朝" w:cs="ＭＳ 明朝"/>
          <w:kern w:val="0"/>
          <w:sz w:val="20"/>
          <w:szCs w:val="20"/>
        </w:rPr>
        <w:t>PRA</w:t>
      </w:r>
      <w:r w:rsidRPr="000E4C1F">
        <w:rPr>
          <w:rFonts w:eastAsia="ＭＳ 明朝" w:cs="ＭＳ 明朝"/>
          <w:kern w:val="0"/>
          <w:sz w:val="20"/>
          <w:szCs w:val="20"/>
        </w:rPr>
        <w:t>の活用に関する期待を説明します。</w:t>
      </w:r>
    </w:p>
    <w:p w:rsidR="00D455B9" w:rsidRPr="000E4C1F" w:rsidRDefault="00F13268" w:rsidP="00BA796A">
      <w:pPr>
        <w:adjustRightInd w:val="0"/>
        <w:ind w:leftChars="100" w:left="210"/>
        <w:jc w:val="left"/>
      </w:pPr>
      <w:r w:rsidRPr="000E4C1F">
        <w:rPr>
          <w:rFonts w:eastAsia="ＭＳ 明朝" w:cs="ＭＳ 明朝"/>
          <w:kern w:val="0"/>
          <w:sz w:val="20"/>
          <w:szCs w:val="20"/>
        </w:rPr>
        <w:br/>
      </w:r>
      <w:r w:rsidRPr="000E4C1F">
        <w:rPr>
          <w:rFonts w:eastAsia="ＭＳ 明朝" w:cs="ＭＳ 明朝"/>
          <w:color w:val="000000"/>
          <w:kern w:val="0"/>
          <w:sz w:val="20"/>
          <w:szCs w:val="20"/>
        </w:rPr>
        <w:t xml:space="preserve">(3) </w:t>
      </w:r>
      <w:r w:rsidR="00934EE1" w:rsidRPr="000E4C1F">
        <w:t>米国における安全性向上活動のための</w:t>
      </w:r>
      <w:r w:rsidR="00934EE1" w:rsidRPr="000E4C1F">
        <w:t>PRA</w:t>
      </w:r>
      <w:r w:rsidR="00934EE1" w:rsidRPr="000E4C1F">
        <w:t>の活用事例とグレードの考え方</w:t>
      </w:r>
    </w:p>
    <w:p w:rsidR="00BA796A" w:rsidRPr="000E4C1F" w:rsidRDefault="00D455B9" w:rsidP="008E0994">
      <w:pPr>
        <w:ind w:firstLine="840"/>
        <w:jc w:val="left"/>
        <w:rPr>
          <w:rFonts w:eastAsia="ＭＳ 明朝" w:cs="ＭＳ 明朝"/>
          <w:color w:val="000000"/>
          <w:kern w:val="0"/>
          <w:sz w:val="20"/>
          <w:szCs w:val="20"/>
        </w:rPr>
      </w:pPr>
      <w:r w:rsidRPr="000E4C1F">
        <w:t>(</w:t>
      </w:r>
      <w:r w:rsidRPr="000E4C1F">
        <w:t>英語での発表</w:t>
      </w:r>
      <w:r w:rsidRPr="000E4C1F">
        <w:t>)</w:t>
      </w:r>
      <w:r w:rsidR="00F13268" w:rsidRPr="000E4C1F">
        <w:rPr>
          <w:rFonts w:eastAsia="ＭＳ 明朝" w:cs="ＭＳ 明朝"/>
          <w:color w:val="000000"/>
          <w:kern w:val="0"/>
          <w:sz w:val="20"/>
          <w:szCs w:val="20"/>
        </w:rPr>
        <w:t>：</w:t>
      </w:r>
      <w:r w:rsidR="00934EE1" w:rsidRPr="000E4C1F">
        <w:rPr>
          <w:rFonts w:eastAsia="ＭＳ 明朝" w:cs="ＭＳ 明朝"/>
          <w:color w:val="000000"/>
          <w:kern w:val="0"/>
          <w:sz w:val="20"/>
          <w:szCs w:val="20"/>
        </w:rPr>
        <w:t>Woody Epstein (Appendix R Solutions)</w:t>
      </w:r>
    </w:p>
    <w:p w:rsidR="00BA796A" w:rsidRPr="000E4C1F" w:rsidRDefault="00BA796A" w:rsidP="00BA796A">
      <w:pPr>
        <w:adjustRightInd w:val="0"/>
        <w:ind w:leftChars="100" w:left="210" w:firstLineChars="100" w:firstLine="210"/>
        <w:jc w:val="left"/>
      </w:pPr>
      <w:r w:rsidRPr="000E4C1F">
        <w:t>自主的安全性向上に関する</w:t>
      </w:r>
      <w:r w:rsidRPr="000E4C1F">
        <w:t xml:space="preserve">PRA </w:t>
      </w:r>
      <w:r w:rsidRPr="000E4C1F">
        <w:t>の指標やツール、</w:t>
      </w:r>
      <w:r w:rsidRPr="000E4C1F">
        <w:t>ASME</w:t>
      </w:r>
      <w:r w:rsidRPr="000E4C1F">
        <w:t>標準における</w:t>
      </w:r>
      <w:r w:rsidRPr="000E4C1F">
        <w:t>PRA</w:t>
      </w:r>
      <w:r w:rsidRPr="000E4C1F">
        <w:t>のカテゴリー分類の考え方、活用目的に応じた</w:t>
      </w:r>
      <w:r w:rsidRPr="000E4C1F">
        <w:t>PRA</w:t>
      </w:r>
      <w:r w:rsidRPr="000E4C1F">
        <w:t>の技術要件毎に必要とされるカテゴリーレベルの割り当ての考え方等の事例紹介</w:t>
      </w:r>
    </w:p>
    <w:p w:rsidR="00355529" w:rsidRPr="000E4C1F" w:rsidRDefault="00F13268" w:rsidP="00FD5C4B">
      <w:pPr>
        <w:ind w:firstLine="840"/>
        <w:jc w:val="left"/>
        <w:rPr>
          <w:rFonts w:eastAsia="ＭＳ 明朝" w:cs="ＭＳ 明朝"/>
          <w:color w:val="000000"/>
          <w:kern w:val="0"/>
          <w:sz w:val="20"/>
          <w:szCs w:val="20"/>
        </w:rPr>
      </w:pPr>
      <w:r w:rsidRPr="000E4C1F">
        <w:rPr>
          <w:rFonts w:eastAsia="ＭＳ 明朝" w:cs="ＭＳ 明朝"/>
          <w:color w:val="000000"/>
          <w:kern w:val="0"/>
          <w:sz w:val="20"/>
          <w:szCs w:val="20"/>
        </w:rPr>
        <w:br/>
      </w:r>
      <w:r w:rsidRPr="000E4C1F">
        <w:rPr>
          <w:rFonts w:eastAsia="ＭＳ 明朝" w:cs="ＭＳ 明朝"/>
          <w:color w:val="000000"/>
          <w:kern w:val="0"/>
          <w:sz w:val="20"/>
          <w:szCs w:val="20"/>
        </w:rPr>
        <w:lastRenderedPageBreak/>
        <w:t xml:space="preserve">　</w:t>
      </w:r>
      <w:r w:rsidRPr="000E4C1F">
        <w:rPr>
          <w:rFonts w:eastAsia="ＭＳ 明朝" w:cs="ＭＳ 明朝"/>
          <w:color w:val="000000"/>
          <w:kern w:val="0"/>
          <w:sz w:val="20"/>
          <w:szCs w:val="20"/>
        </w:rPr>
        <w:t>(</w:t>
      </w:r>
      <w:r w:rsidR="008E0994" w:rsidRPr="000E4C1F">
        <w:rPr>
          <w:rFonts w:eastAsia="ＭＳ 明朝" w:cs="ＭＳ 明朝"/>
          <w:color w:val="000000"/>
          <w:kern w:val="0"/>
          <w:sz w:val="20"/>
          <w:szCs w:val="20"/>
        </w:rPr>
        <w:t>4</w:t>
      </w:r>
      <w:r w:rsidRPr="000E4C1F">
        <w:rPr>
          <w:rFonts w:eastAsia="ＭＳ 明朝" w:cs="ＭＳ 明朝"/>
          <w:color w:val="000000"/>
          <w:kern w:val="0"/>
          <w:sz w:val="20"/>
          <w:szCs w:val="20"/>
        </w:rPr>
        <w:t xml:space="preserve">) </w:t>
      </w:r>
      <w:r w:rsidRPr="000E4C1F">
        <w:rPr>
          <w:rFonts w:eastAsia="ＭＳ 明朝" w:cs="ＭＳ 明朝"/>
          <w:color w:val="000000"/>
          <w:kern w:val="0"/>
          <w:sz w:val="20"/>
          <w:szCs w:val="20"/>
        </w:rPr>
        <w:t>総合討論</w:t>
      </w:r>
    </w:p>
    <w:p w:rsidR="00355529" w:rsidRPr="000E4C1F" w:rsidRDefault="00355529" w:rsidP="00355529">
      <w:pPr>
        <w:pStyle w:val="aa"/>
        <w:numPr>
          <w:ilvl w:val="0"/>
          <w:numId w:val="1"/>
        </w:numPr>
        <w:ind w:leftChars="0"/>
        <w:jc w:val="left"/>
        <w:rPr>
          <w:rFonts w:eastAsia="ＭＳ 明朝" w:cs="ＭＳ 明朝"/>
          <w:color w:val="000000"/>
          <w:kern w:val="0"/>
          <w:sz w:val="20"/>
          <w:szCs w:val="20"/>
        </w:rPr>
      </w:pPr>
      <w:r w:rsidRPr="000E4C1F">
        <w:rPr>
          <w:rFonts w:eastAsia="ＭＳ 明朝" w:cs="ＭＳ 明朝"/>
          <w:color w:val="000000"/>
          <w:kern w:val="0"/>
          <w:sz w:val="20"/>
          <w:szCs w:val="20"/>
        </w:rPr>
        <w:t>講演における主要ポイントに関する討議</w:t>
      </w:r>
    </w:p>
    <w:p w:rsidR="00355529" w:rsidRPr="000E4C1F" w:rsidRDefault="00355529" w:rsidP="00355529">
      <w:pPr>
        <w:pStyle w:val="aa"/>
        <w:numPr>
          <w:ilvl w:val="0"/>
          <w:numId w:val="1"/>
        </w:numPr>
        <w:ind w:leftChars="0"/>
        <w:jc w:val="left"/>
        <w:rPr>
          <w:rFonts w:eastAsia="ＭＳ 明朝" w:cs="ＭＳ 明朝"/>
          <w:color w:val="000000"/>
          <w:kern w:val="0"/>
          <w:sz w:val="20"/>
          <w:szCs w:val="20"/>
        </w:rPr>
      </w:pPr>
      <w:r w:rsidRPr="000E4C1F">
        <w:rPr>
          <w:rFonts w:eastAsia="ＭＳ 明朝" w:cs="ＭＳ 明朝"/>
          <w:color w:val="000000"/>
          <w:kern w:val="0"/>
          <w:sz w:val="20"/>
          <w:szCs w:val="20"/>
        </w:rPr>
        <w:t>研究専門委員会のテーマについて</w:t>
      </w:r>
    </w:p>
    <w:p w:rsidR="008E0994" w:rsidRPr="000E4C1F" w:rsidRDefault="00F13268" w:rsidP="00355529">
      <w:r w:rsidRPr="000E4C1F">
        <w:t xml:space="preserve">　　　パネリスト：</w:t>
      </w:r>
      <w:r w:rsidR="008E0994" w:rsidRPr="000E4C1F">
        <w:t>野口和彦、</w:t>
      </w:r>
      <w:r w:rsidRPr="000E4C1F">
        <w:t>山口　彰</w:t>
      </w:r>
      <w:r w:rsidR="008E0994" w:rsidRPr="000E4C1F">
        <w:t>、</w:t>
      </w:r>
      <w:r w:rsidR="00637B4E" w:rsidRPr="000E4C1F">
        <w:t>Woody Epstein</w:t>
      </w:r>
      <w:r w:rsidR="00637B4E" w:rsidRPr="000E4C1F">
        <w:t>、白井　孝治</w:t>
      </w:r>
      <w:r w:rsidR="00637B4E" w:rsidRPr="000E4C1F">
        <w:t>(</w:t>
      </w:r>
      <w:r w:rsidR="00637B4E" w:rsidRPr="000E4C1F">
        <w:t>電中研</w:t>
      </w:r>
      <w:r w:rsidR="00637B4E" w:rsidRPr="000E4C1F">
        <w:t>)</w:t>
      </w:r>
    </w:p>
    <w:p w:rsidR="004C7584" w:rsidRPr="000E4C1F" w:rsidRDefault="00F13268" w:rsidP="008E0994">
      <w:pPr>
        <w:ind w:firstLine="840"/>
        <w:jc w:val="left"/>
        <w:rPr>
          <w:rFonts w:eastAsia="ＭＳ 明朝" w:cs="ＭＳ 明朝"/>
          <w:color w:val="FF0000"/>
          <w:kern w:val="0"/>
          <w:sz w:val="20"/>
          <w:szCs w:val="20"/>
        </w:rPr>
      </w:pPr>
      <w:r w:rsidRPr="000E4C1F">
        <w:rPr>
          <w:rFonts w:eastAsia="ＭＳ 明朝" w:cs="ＭＳ 明朝"/>
          <w:color w:val="000000"/>
          <w:kern w:val="0"/>
          <w:sz w:val="20"/>
          <w:szCs w:val="20"/>
        </w:rPr>
        <w:br/>
      </w:r>
      <w:r w:rsidRPr="000E4C1F">
        <w:rPr>
          <w:rFonts w:eastAsia="ＭＳ 明朝" w:cs="ＭＳ 明朝"/>
          <w:color w:val="000000"/>
          <w:kern w:val="0"/>
          <w:sz w:val="20"/>
          <w:szCs w:val="20"/>
        </w:rPr>
        <w:t xml:space="preserve">　　司会：</w:t>
      </w:r>
      <w:r w:rsidR="008E0994" w:rsidRPr="000E4C1F">
        <w:rPr>
          <w:rFonts w:eastAsia="ＭＳ 明朝" w:cs="ＭＳ 明朝"/>
          <w:color w:val="000000"/>
          <w:kern w:val="0"/>
          <w:sz w:val="20"/>
          <w:szCs w:val="20"/>
        </w:rPr>
        <w:t>成宮</w:t>
      </w:r>
      <w:r w:rsidR="008E0994" w:rsidRPr="000E4C1F">
        <w:rPr>
          <w:sz w:val="20"/>
        </w:rPr>
        <w:t>祥介</w:t>
      </w:r>
      <w:r w:rsidR="008E0994" w:rsidRPr="000E4C1F">
        <w:rPr>
          <w:rFonts w:eastAsia="ＭＳ 明朝" w:cs="ＭＳ 明朝"/>
          <w:color w:val="000000"/>
          <w:kern w:val="0"/>
          <w:sz w:val="20"/>
          <w:szCs w:val="20"/>
        </w:rPr>
        <w:t xml:space="preserve">　</w:t>
      </w:r>
      <w:r w:rsidRPr="000E4C1F">
        <w:rPr>
          <w:rFonts w:eastAsia="ＭＳ 明朝" w:cs="ＭＳ 明朝"/>
          <w:color w:val="000000"/>
          <w:kern w:val="0"/>
          <w:sz w:val="20"/>
          <w:szCs w:val="20"/>
        </w:rPr>
        <w:t>（</w:t>
      </w:r>
      <w:r w:rsidR="008E0994" w:rsidRPr="000E4C1F">
        <w:rPr>
          <w:rFonts w:eastAsia="ＭＳ 明朝" w:cs="ＭＳ 明朝"/>
          <w:color w:val="000000"/>
          <w:kern w:val="0"/>
          <w:sz w:val="20"/>
          <w:szCs w:val="20"/>
        </w:rPr>
        <w:t>リスク部会副部会長、</w:t>
      </w:r>
      <w:r w:rsidR="008E0994" w:rsidRPr="000E4C1F">
        <w:rPr>
          <w:rFonts w:eastAsia="ＭＳ 明朝" w:cs="ＭＳ 明朝"/>
          <w:color w:val="000000"/>
          <w:kern w:val="0"/>
          <w:sz w:val="20"/>
          <w:szCs w:val="20"/>
        </w:rPr>
        <w:t>JANSI</w:t>
      </w:r>
      <w:r w:rsidRPr="000E4C1F">
        <w:rPr>
          <w:rFonts w:eastAsia="ＭＳ 明朝" w:cs="ＭＳ 明朝"/>
          <w:color w:val="000000"/>
          <w:kern w:val="0"/>
          <w:sz w:val="20"/>
          <w:szCs w:val="20"/>
        </w:rPr>
        <w:t>）</w:t>
      </w:r>
      <w:r w:rsidRPr="000E4C1F">
        <w:rPr>
          <w:rFonts w:eastAsia="ＭＳ 明朝" w:cs="ＭＳ 明朝"/>
          <w:color w:val="000000"/>
          <w:kern w:val="0"/>
          <w:sz w:val="20"/>
          <w:szCs w:val="20"/>
        </w:rPr>
        <w:br/>
      </w:r>
      <w:r w:rsidRPr="000E4C1F">
        <w:rPr>
          <w:rFonts w:eastAsia="ＭＳ 明朝" w:cs="ＭＳ 明朝"/>
          <w:color w:val="000000"/>
          <w:kern w:val="0"/>
          <w:sz w:val="20"/>
          <w:szCs w:val="20"/>
        </w:rPr>
        <w:t xml:space="preserve">　　閉会挨拶：</w:t>
      </w:r>
      <w:r w:rsidR="008E0994" w:rsidRPr="000E4C1F">
        <w:rPr>
          <w:rFonts w:eastAsia="ＭＳ 明朝" w:cs="ＭＳ 明朝"/>
          <w:color w:val="000000"/>
          <w:kern w:val="0"/>
          <w:sz w:val="20"/>
          <w:szCs w:val="20"/>
        </w:rPr>
        <w:t>丸山</w:t>
      </w:r>
      <w:r w:rsidR="008E0994" w:rsidRPr="000E4C1F">
        <w:rPr>
          <w:rFonts w:eastAsia="ＭＳ 明朝" w:cs="ＭＳ 明朝"/>
          <w:color w:val="000000"/>
          <w:kern w:val="0"/>
          <w:sz w:val="20"/>
          <w:szCs w:val="20"/>
        </w:rPr>
        <w:t xml:space="preserve"> </w:t>
      </w:r>
      <w:r w:rsidR="008E0994" w:rsidRPr="000E4C1F">
        <w:rPr>
          <w:rFonts w:eastAsia="ＭＳ 明朝" w:cs="ＭＳ 明朝"/>
          <w:color w:val="000000"/>
          <w:kern w:val="0"/>
          <w:sz w:val="20"/>
          <w:szCs w:val="20"/>
        </w:rPr>
        <w:t>結</w:t>
      </w:r>
      <w:r w:rsidRPr="000E4C1F">
        <w:rPr>
          <w:rFonts w:eastAsia="ＭＳ 明朝" w:cs="ＭＳ 明朝"/>
          <w:color w:val="000000"/>
          <w:kern w:val="0"/>
          <w:sz w:val="20"/>
          <w:szCs w:val="20"/>
        </w:rPr>
        <w:t>（副部会長、</w:t>
      </w:r>
      <w:r w:rsidRPr="000E4C1F">
        <w:rPr>
          <w:rFonts w:eastAsia="ＭＳ 明朝" w:cs="ＭＳ 明朝"/>
          <w:color w:val="000000"/>
          <w:kern w:val="0"/>
          <w:sz w:val="20"/>
          <w:szCs w:val="20"/>
        </w:rPr>
        <w:t>JAEA</w:t>
      </w:r>
      <w:r w:rsidRPr="000E4C1F">
        <w:rPr>
          <w:rFonts w:eastAsia="ＭＳ 明朝" w:cs="ＭＳ 明朝"/>
          <w:color w:val="000000"/>
          <w:kern w:val="0"/>
          <w:sz w:val="20"/>
          <w:szCs w:val="20"/>
        </w:rPr>
        <w:t>）</w:t>
      </w:r>
      <w:r w:rsidRPr="000E4C1F">
        <w:rPr>
          <w:rFonts w:eastAsia="ＭＳ 明朝" w:cs="ＭＳ 明朝"/>
          <w:color w:val="000000"/>
          <w:kern w:val="0"/>
          <w:sz w:val="20"/>
          <w:szCs w:val="20"/>
        </w:rPr>
        <w:br/>
      </w:r>
      <w:r w:rsidRPr="000E4C1F">
        <w:rPr>
          <w:rFonts w:eastAsia="ＭＳ 明朝" w:cs="ＭＳ 明朝"/>
          <w:color w:val="000000"/>
          <w:kern w:val="0"/>
          <w:sz w:val="20"/>
          <w:szCs w:val="20"/>
        </w:rPr>
        <w:br/>
        <w:t>----------------------</w:t>
      </w:r>
      <w:r w:rsidRPr="000E4C1F">
        <w:rPr>
          <w:rFonts w:eastAsia="ＭＳ 明朝" w:cs="ＭＳ 明朝"/>
          <w:color w:val="000000"/>
          <w:kern w:val="0"/>
          <w:sz w:val="20"/>
          <w:szCs w:val="20"/>
        </w:rPr>
        <w:br/>
      </w:r>
      <w:r w:rsidRPr="000E4C1F">
        <w:rPr>
          <w:rFonts w:eastAsia="ＭＳ 明朝" w:cs="ＭＳ 明朝"/>
          <w:color w:val="000000"/>
          <w:kern w:val="0"/>
          <w:sz w:val="20"/>
          <w:szCs w:val="20"/>
        </w:rPr>
        <w:t>参加費：無料</w:t>
      </w:r>
      <w:r w:rsidRPr="000E4C1F">
        <w:rPr>
          <w:rFonts w:eastAsia="ＭＳ 明朝" w:cs="ＭＳ 明朝"/>
          <w:color w:val="000000"/>
          <w:kern w:val="0"/>
          <w:sz w:val="20"/>
          <w:szCs w:val="20"/>
        </w:rPr>
        <w:br/>
      </w:r>
      <w:bookmarkStart w:id="0" w:name="_GoBack"/>
      <w:bookmarkEnd w:id="0"/>
      <w:r w:rsidRPr="000E4C1F">
        <w:rPr>
          <w:rFonts w:eastAsia="ＭＳ 明朝" w:cs="ＭＳ 明朝"/>
          <w:color w:val="000000"/>
          <w:kern w:val="0"/>
          <w:sz w:val="20"/>
          <w:szCs w:val="20"/>
        </w:rPr>
        <w:t>----------------------</w:t>
      </w:r>
      <w:r w:rsidRPr="000E4C1F">
        <w:rPr>
          <w:rFonts w:eastAsia="ＭＳ 明朝" w:cs="ＭＳ 明朝"/>
          <w:color w:val="000000"/>
          <w:kern w:val="0"/>
          <w:sz w:val="20"/>
          <w:szCs w:val="20"/>
        </w:rPr>
        <w:br/>
      </w:r>
      <w:r w:rsidRPr="000E4C1F">
        <w:rPr>
          <w:rFonts w:eastAsia="ＭＳ 明朝" w:cs="ＭＳ 明朝"/>
          <w:color w:val="000000"/>
          <w:kern w:val="0"/>
          <w:sz w:val="20"/>
          <w:szCs w:val="20"/>
        </w:rPr>
        <w:br/>
      </w:r>
      <w:r w:rsidRPr="000E4C1F">
        <w:rPr>
          <w:rFonts w:eastAsia="ＭＳ 明朝" w:cs="ＭＳ 明朝"/>
          <w:color w:val="000000"/>
          <w:kern w:val="0"/>
          <w:sz w:val="20"/>
          <w:szCs w:val="20"/>
        </w:rPr>
        <w:t>申込み・問合せ先</w:t>
      </w:r>
      <w:r w:rsidRPr="000E4C1F">
        <w:rPr>
          <w:rFonts w:eastAsia="ＭＳ 明朝" w:cs="ＭＳ 明朝"/>
          <w:color w:val="000000"/>
          <w:kern w:val="0"/>
          <w:sz w:val="20"/>
          <w:szCs w:val="20"/>
        </w:rPr>
        <w:br/>
      </w:r>
      <w:r w:rsidR="0073575F" w:rsidRPr="000E4C1F">
        <w:rPr>
          <w:rFonts w:eastAsia="ＭＳ 明朝" w:cs="ＭＳ 明朝"/>
          <w:color w:val="0070C0"/>
          <w:kern w:val="0"/>
          <w:sz w:val="20"/>
          <w:szCs w:val="20"/>
        </w:rPr>
        <w:t>risk2018</w:t>
      </w:r>
      <w:hyperlink r:id="rId8" w:history="1">
        <w:r w:rsidR="0073575F" w:rsidRPr="000E4C1F">
          <w:rPr>
            <w:rStyle w:val="a7"/>
            <w:rFonts w:eastAsia="ＭＳ 明朝" w:cs="ＭＳ 明朝"/>
            <w:color w:val="0070C0"/>
            <w:kern w:val="0"/>
            <w:sz w:val="20"/>
            <w:szCs w:val="20"/>
            <w:u w:val="none"/>
          </w:rPr>
          <w:t>-seminar@risk-aesj.sakura.ne.jp</w:t>
        </w:r>
      </w:hyperlink>
      <w:r w:rsidR="008E0994" w:rsidRPr="000E4C1F">
        <w:rPr>
          <w:rFonts w:eastAsia="ＭＳ 明朝" w:cs="ＭＳ 明朝"/>
          <w:color w:val="FF0000"/>
          <w:kern w:val="0"/>
          <w:sz w:val="20"/>
          <w:szCs w:val="20"/>
        </w:rPr>
        <w:t xml:space="preserve"> </w:t>
      </w:r>
      <w:r w:rsidRPr="000E4C1F">
        <w:rPr>
          <w:rFonts w:eastAsia="ＭＳ 明朝" w:cs="ＭＳ 明朝"/>
          <w:color w:val="000000"/>
          <w:kern w:val="0"/>
          <w:sz w:val="20"/>
          <w:szCs w:val="20"/>
        </w:rPr>
        <w:t>に下記を連絡願います。</w:t>
      </w:r>
      <w:r w:rsidRPr="000E4C1F">
        <w:rPr>
          <w:rFonts w:eastAsia="ＭＳ 明朝" w:cs="ＭＳ 明朝"/>
          <w:color w:val="000000"/>
          <w:kern w:val="0"/>
          <w:sz w:val="20"/>
          <w:szCs w:val="20"/>
        </w:rPr>
        <w:br/>
      </w:r>
      <w:r w:rsidRPr="000E4C1F">
        <w:rPr>
          <w:rFonts w:eastAsia="ＭＳ 明朝" w:cs="ＭＳ 明朝"/>
          <w:color w:val="000000"/>
          <w:kern w:val="0"/>
          <w:sz w:val="20"/>
          <w:szCs w:val="20"/>
        </w:rPr>
        <w:t xml:space="preserve">　</w:t>
      </w:r>
      <w:r w:rsidRPr="000E4C1F">
        <w:rPr>
          <w:rFonts w:eastAsia="ＭＳ 明朝" w:cs="ＭＳ 明朝"/>
          <w:color w:val="000000"/>
          <w:kern w:val="0"/>
          <w:sz w:val="20"/>
          <w:szCs w:val="20"/>
        </w:rPr>
        <w:t>1)</w:t>
      </w:r>
      <w:r w:rsidRPr="000E4C1F">
        <w:rPr>
          <w:rFonts w:eastAsia="ＭＳ 明朝" w:cs="ＭＳ 明朝"/>
          <w:color w:val="000000"/>
          <w:kern w:val="0"/>
          <w:sz w:val="20"/>
          <w:szCs w:val="20"/>
        </w:rPr>
        <w:t>氏名（ふりがな）</w:t>
      </w:r>
      <w:r w:rsidRPr="000E4C1F">
        <w:rPr>
          <w:rFonts w:eastAsia="ＭＳ 明朝" w:cs="ＭＳ 明朝"/>
          <w:color w:val="000000"/>
          <w:kern w:val="0"/>
          <w:sz w:val="20"/>
          <w:szCs w:val="20"/>
        </w:rPr>
        <w:br/>
      </w:r>
      <w:r w:rsidRPr="000E4C1F">
        <w:rPr>
          <w:rFonts w:eastAsia="ＭＳ 明朝" w:cs="ＭＳ 明朝"/>
          <w:color w:val="000000"/>
          <w:kern w:val="0"/>
          <w:sz w:val="20"/>
          <w:szCs w:val="20"/>
        </w:rPr>
        <w:t xml:space="preserve">　</w:t>
      </w:r>
      <w:r w:rsidRPr="000E4C1F">
        <w:rPr>
          <w:rFonts w:eastAsia="ＭＳ 明朝" w:cs="ＭＳ 明朝"/>
          <w:color w:val="000000"/>
          <w:kern w:val="0"/>
          <w:sz w:val="20"/>
          <w:szCs w:val="20"/>
        </w:rPr>
        <w:t>2)</w:t>
      </w:r>
      <w:r w:rsidRPr="000E4C1F">
        <w:rPr>
          <w:rFonts w:eastAsia="ＭＳ 明朝" w:cs="ＭＳ 明朝"/>
          <w:color w:val="000000"/>
          <w:kern w:val="0"/>
          <w:sz w:val="20"/>
          <w:szCs w:val="20"/>
        </w:rPr>
        <w:t>所属</w:t>
      </w:r>
      <w:r w:rsidRPr="000E4C1F">
        <w:rPr>
          <w:rFonts w:eastAsia="ＭＳ 明朝" w:cs="ＭＳ 明朝"/>
          <w:color w:val="000000"/>
          <w:kern w:val="0"/>
          <w:sz w:val="20"/>
          <w:szCs w:val="20"/>
        </w:rPr>
        <w:br/>
      </w:r>
      <w:r w:rsidRPr="000E4C1F">
        <w:rPr>
          <w:rFonts w:eastAsia="ＭＳ 明朝" w:cs="ＭＳ 明朝"/>
          <w:color w:val="000000"/>
          <w:kern w:val="0"/>
          <w:sz w:val="20"/>
          <w:szCs w:val="20"/>
        </w:rPr>
        <w:t xml:space="preserve">　</w:t>
      </w:r>
      <w:r w:rsidRPr="000E4C1F">
        <w:rPr>
          <w:rFonts w:eastAsia="ＭＳ 明朝" w:cs="ＭＳ 明朝"/>
          <w:color w:val="000000"/>
          <w:kern w:val="0"/>
          <w:sz w:val="20"/>
          <w:szCs w:val="20"/>
        </w:rPr>
        <w:t>3)</w:t>
      </w:r>
      <w:r w:rsidRPr="000E4C1F">
        <w:rPr>
          <w:rFonts w:eastAsia="ＭＳ 明朝" w:cs="ＭＳ 明朝"/>
          <w:color w:val="000000"/>
          <w:kern w:val="0"/>
          <w:sz w:val="20"/>
          <w:szCs w:val="20"/>
        </w:rPr>
        <w:t>会員区分（正、非、学生）</w:t>
      </w:r>
      <w:r w:rsidRPr="000E4C1F">
        <w:rPr>
          <w:rFonts w:eastAsia="ＭＳ 明朝" w:cs="ＭＳ 明朝"/>
          <w:color w:val="000000"/>
          <w:kern w:val="0"/>
          <w:sz w:val="20"/>
          <w:szCs w:val="20"/>
        </w:rPr>
        <w:br/>
      </w:r>
      <w:r w:rsidRPr="000E4C1F">
        <w:rPr>
          <w:rFonts w:eastAsia="ＭＳ 明朝" w:cs="ＭＳ 明朝"/>
          <w:color w:val="000000"/>
          <w:kern w:val="0"/>
          <w:sz w:val="20"/>
          <w:szCs w:val="20"/>
        </w:rPr>
        <w:t xml:space="preserve">　</w:t>
      </w:r>
      <w:r w:rsidRPr="000E4C1F">
        <w:rPr>
          <w:rFonts w:eastAsia="ＭＳ 明朝" w:cs="ＭＳ 明朝"/>
          <w:color w:val="000000"/>
          <w:kern w:val="0"/>
          <w:sz w:val="20"/>
          <w:szCs w:val="20"/>
        </w:rPr>
        <w:t>4)</w:t>
      </w:r>
      <w:r w:rsidRPr="000E4C1F">
        <w:rPr>
          <w:rFonts w:eastAsia="ＭＳ 明朝" w:cs="ＭＳ 明朝"/>
          <w:color w:val="000000"/>
          <w:kern w:val="0"/>
          <w:sz w:val="20"/>
          <w:szCs w:val="20"/>
        </w:rPr>
        <w:t>連絡先（</w:t>
      </w:r>
      <w:r w:rsidRPr="000E4C1F">
        <w:rPr>
          <w:rFonts w:eastAsia="ＭＳ 明朝" w:cs="ＭＳ 明朝"/>
          <w:color w:val="000000"/>
          <w:kern w:val="0"/>
          <w:sz w:val="20"/>
          <w:szCs w:val="20"/>
        </w:rPr>
        <w:t>E-mail/</w:t>
      </w:r>
      <w:r w:rsidRPr="000E4C1F">
        <w:rPr>
          <w:rFonts w:eastAsia="ＭＳ 明朝" w:cs="ＭＳ 明朝"/>
          <w:color w:val="000000"/>
          <w:kern w:val="0"/>
          <w:sz w:val="20"/>
          <w:szCs w:val="20"/>
        </w:rPr>
        <w:t>電話）</w:t>
      </w:r>
      <w:r w:rsidRPr="000E4C1F">
        <w:rPr>
          <w:rFonts w:eastAsia="ＭＳ 明朝" w:cs="ＭＳ 明朝"/>
          <w:color w:val="000000"/>
          <w:kern w:val="0"/>
          <w:sz w:val="20"/>
          <w:szCs w:val="20"/>
        </w:rPr>
        <w:br/>
      </w:r>
      <w:r w:rsidRPr="000E4C1F">
        <w:rPr>
          <w:rFonts w:eastAsia="ＭＳ 明朝" w:cs="ＭＳ 明朝"/>
          <w:color w:val="000000"/>
          <w:kern w:val="0"/>
          <w:sz w:val="20"/>
          <w:szCs w:val="20"/>
        </w:rPr>
        <w:br/>
      </w:r>
      <w:r w:rsidRPr="000E4C1F">
        <w:rPr>
          <w:rFonts w:eastAsia="ＭＳ 明朝" w:cs="ＭＳ 明朝"/>
          <w:color w:val="000000"/>
          <w:kern w:val="0"/>
          <w:sz w:val="20"/>
          <w:szCs w:val="20"/>
        </w:rPr>
        <w:t>担当：</w:t>
      </w:r>
      <w:r w:rsidR="008E0994" w:rsidRPr="000E4C1F">
        <w:rPr>
          <w:rFonts w:eastAsia="ＭＳ 明朝" w:cs="ＭＳ 明朝"/>
          <w:color w:val="000000"/>
          <w:kern w:val="0"/>
          <w:sz w:val="20"/>
          <w:szCs w:val="20"/>
        </w:rPr>
        <w:t>MHI NS</w:t>
      </w:r>
      <w:r w:rsidR="008E0994" w:rsidRPr="000E4C1F">
        <w:rPr>
          <w:rFonts w:eastAsia="ＭＳ 明朝" w:cs="ＭＳ 明朝"/>
          <w:color w:val="000000"/>
          <w:kern w:val="0"/>
          <w:sz w:val="20"/>
          <w:szCs w:val="20"/>
        </w:rPr>
        <w:t>エンジ</w:t>
      </w:r>
      <w:r w:rsidRPr="000E4C1F">
        <w:rPr>
          <w:rFonts w:eastAsia="ＭＳ 明朝" w:cs="ＭＳ 明朝"/>
          <w:color w:val="000000"/>
          <w:kern w:val="0"/>
          <w:sz w:val="20"/>
          <w:szCs w:val="20"/>
        </w:rPr>
        <w:t xml:space="preserve">　</w:t>
      </w:r>
      <w:r w:rsidR="008E0994" w:rsidRPr="000E4C1F">
        <w:rPr>
          <w:rFonts w:eastAsia="ＭＳ 明朝" w:cs="ＭＳ 明朝"/>
          <w:color w:val="000000"/>
          <w:kern w:val="0"/>
          <w:sz w:val="20"/>
          <w:szCs w:val="20"/>
        </w:rPr>
        <w:t>河合勝則</w:t>
      </w:r>
    </w:p>
    <w:sectPr w:rsidR="004C7584" w:rsidRPr="000E4C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A40" w:rsidRDefault="00B45A40" w:rsidP="00D15367">
      <w:r>
        <w:separator/>
      </w:r>
    </w:p>
  </w:endnote>
  <w:endnote w:type="continuationSeparator" w:id="0">
    <w:p w:rsidR="00B45A40" w:rsidRDefault="00B45A40" w:rsidP="00D1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A40" w:rsidRDefault="00B45A40" w:rsidP="00D15367">
      <w:r>
        <w:separator/>
      </w:r>
    </w:p>
  </w:footnote>
  <w:footnote w:type="continuationSeparator" w:id="0">
    <w:p w:rsidR="00B45A40" w:rsidRDefault="00B45A40" w:rsidP="00D15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7AB"/>
    <w:multiLevelType w:val="hybridMultilevel"/>
    <w:tmpl w:val="66A8A03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68"/>
    <w:rsid w:val="000E4C1F"/>
    <w:rsid w:val="00226AB8"/>
    <w:rsid w:val="00355529"/>
    <w:rsid w:val="004914AD"/>
    <w:rsid w:val="005E74E2"/>
    <w:rsid w:val="006309A4"/>
    <w:rsid w:val="00637B4E"/>
    <w:rsid w:val="006F7433"/>
    <w:rsid w:val="0073575F"/>
    <w:rsid w:val="00776FC8"/>
    <w:rsid w:val="008E0994"/>
    <w:rsid w:val="008E5D72"/>
    <w:rsid w:val="00934EE1"/>
    <w:rsid w:val="0098698F"/>
    <w:rsid w:val="009F6C45"/>
    <w:rsid w:val="00A32BB3"/>
    <w:rsid w:val="00AC0E6F"/>
    <w:rsid w:val="00B27C3F"/>
    <w:rsid w:val="00B45A40"/>
    <w:rsid w:val="00BA796A"/>
    <w:rsid w:val="00D15367"/>
    <w:rsid w:val="00D15F39"/>
    <w:rsid w:val="00D455B9"/>
    <w:rsid w:val="00D72632"/>
    <w:rsid w:val="00DD486C"/>
    <w:rsid w:val="00DE2F6C"/>
    <w:rsid w:val="00E41F11"/>
    <w:rsid w:val="00F13268"/>
    <w:rsid w:val="00FC0655"/>
    <w:rsid w:val="00FD5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367"/>
    <w:pPr>
      <w:tabs>
        <w:tab w:val="center" w:pos="4252"/>
        <w:tab w:val="right" w:pos="8504"/>
      </w:tabs>
      <w:snapToGrid w:val="0"/>
    </w:pPr>
  </w:style>
  <w:style w:type="character" w:customStyle="1" w:styleId="a4">
    <w:name w:val="ヘッダー (文字)"/>
    <w:basedOn w:val="a0"/>
    <w:link w:val="a3"/>
    <w:uiPriority w:val="99"/>
    <w:rsid w:val="00D15367"/>
  </w:style>
  <w:style w:type="paragraph" w:styleId="a5">
    <w:name w:val="footer"/>
    <w:basedOn w:val="a"/>
    <w:link w:val="a6"/>
    <w:uiPriority w:val="99"/>
    <w:unhideWhenUsed/>
    <w:rsid w:val="00D15367"/>
    <w:pPr>
      <w:tabs>
        <w:tab w:val="center" w:pos="4252"/>
        <w:tab w:val="right" w:pos="8504"/>
      </w:tabs>
      <w:snapToGrid w:val="0"/>
    </w:pPr>
  </w:style>
  <w:style w:type="character" w:customStyle="1" w:styleId="a6">
    <w:name w:val="フッター (文字)"/>
    <w:basedOn w:val="a0"/>
    <w:link w:val="a5"/>
    <w:uiPriority w:val="99"/>
    <w:rsid w:val="00D15367"/>
  </w:style>
  <w:style w:type="character" w:styleId="a7">
    <w:name w:val="Hyperlink"/>
    <w:basedOn w:val="a0"/>
    <w:uiPriority w:val="99"/>
    <w:unhideWhenUsed/>
    <w:rsid w:val="008E0994"/>
    <w:rPr>
      <w:color w:val="0000FF" w:themeColor="hyperlink"/>
      <w:u w:val="single"/>
    </w:rPr>
  </w:style>
  <w:style w:type="paragraph" w:styleId="a8">
    <w:name w:val="Balloon Text"/>
    <w:basedOn w:val="a"/>
    <w:link w:val="a9"/>
    <w:uiPriority w:val="99"/>
    <w:semiHidden/>
    <w:unhideWhenUsed/>
    <w:rsid w:val="00DD48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486C"/>
    <w:rPr>
      <w:rFonts w:asciiTheme="majorHAnsi" w:eastAsiaTheme="majorEastAsia" w:hAnsiTheme="majorHAnsi" w:cstheme="majorBidi"/>
      <w:sz w:val="18"/>
      <w:szCs w:val="18"/>
    </w:rPr>
  </w:style>
  <w:style w:type="paragraph" w:styleId="aa">
    <w:name w:val="List Paragraph"/>
    <w:basedOn w:val="a"/>
    <w:uiPriority w:val="34"/>
    <w:qFormat/>
    <w:rsid w:val="003555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367"/>
    <w:pPr>
      <w:tabs>
        <w:tab w:val="center" w:pos="4252"/>
        <w:tab w:val="right" w:pos="8504"/>
      </w:tabs>
      <w:snapToGrid w:val="0"/>
    </w:pPr>
  </w:style>
  <w:style w:type="character" w:customStyle="1" w:styleId="a4">
    <w:name w:val="ヘッダー (文字)"/>
    <w:basedOn w:val="a0"/>
    <w:link w:val="a3"/>
    <w:uiPriority w:val="99"/>
    <w:rsid w:val="00D15367"/>
  </w:style>
  <w:style w:type="paragraph" w:styleId="a5">
    <w:name w:val="footer"/>
    <w:basedOn w:val="a"/>
    <w:link w:val="a6"/>
    <w:uiPriority w:val="99"/>
    <w:unhideWhenUsed/>
    <w:rsid w:val="00D15367"/>
    <w:pPr>
      <w:tabs>
        <w:tab w:val="center" w:pos="4252"/>
        <w:tab w:val="right" w:pos="8504"/>
      </w:tabs>
      <w:snapToGrid w:val="0"/>
    </w:pPr>
  </w:style>
  <w:style w:type="character" w:customStyle="1" w:styleId="a6">
    <w:name w:val="フッター (文字)"/>
    <w:basedOn w:val="a0"/>
    <w:link w:val="a5"/>
    <w:uiPriority w:val="99"/>
    <w:rsid w:val="00D15367"/>
  </w:style>
  <w:style w:type="character" w:styleId="a7">
    <w:name w:val="Hyperlink"/>
    <w:basedOn w:val="a0"/>
    <w:uiPriority w:val="99"/>
    <w:unhideWhenUsed/>
    <w:rsid w:val="008E0994"/>
    <w:rPr>
      <w:color w:val="0000FF" w:themeColor="hyperlink"/>
      <w:u w:val="single"/>
    </w:rPr>
  </w:style>
  <w:style w:type="paragraph" w:styleId="a8">
    <w:name w:val="Balloon Text"/>
    <w:basedOn w:val="a"/>
    <w:link w:val="a9"/>
    <w:uiPriority w:val="99"/>
    <w:semiHidden/>
    <w:unhideWhenUsed/>
    <w:rsid w:val="00DD48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486C"/>
    <w:rPr>
      <w:rFonts w:asciiTheme="majorHAnsi" w:eastAsiaTheme="majorEastAsia" w:hAnsiTheme="majorHAnsi" w:cstheme="majorBidi"/>
      <w:sz w:val="18"/>
      <w:szCs w:val="18"/>
    </w:rPr>
  </w:style>
  <w:style w:type="paragraph" w:styleId="aa">
    <w:name w:val="List Paragraph"/>
    <w:basedOn w:val="a"/>
    <w:uiPriority w:val="34"/>
    <w:qFormat/>
    <w:rsid w:val="003555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risk-aesj.sakura.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MITSUBISHI HEAVY INDUSTRIES, LTD</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河合</dc:creator>
  <cp:lastModifiedBy>河合</cp:lastModifiedBy>
  <cp:revision>2</cp:revision>
  <cp:lastPrinted>2018-02-26T02:47:00Z</cp:lastPrinted>
  <dcterms:created xsi:type="dcterms:W3CDTF">2018-03-09T08:28:00Z</dcterms:created>
  <dcterms:modified xsi:type="dcterms:W3CDTF">2018-03-09T08:28:00Z</dcterms:modified>
</cp:coreProperties>
</file>